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370D" w14:textId="66D8868F" w:rsidR="000E4CA7" w:rsidRDefault="00495E07">
      <w:r w:rsidRPr="00495E07">
        <w:t>Title IX &amp; Bias Response is now Institute Discrimination &amp; Harassment Response</w:t>
      </w:r>
      <w:r>
        <w:t>.</w:t>
      </w:r>
    </w:p>
    <w:p w14:paraId="23728188" w14:textId="77777777" w:rsidR="00495E07" w:rsidRPr="00495E07" w:rsidRDefault="00495E07" w:rsidP="00495E07">
      <w:r w:rsidRPr="00495E07">
        <w:t>HERE ARE 5 REASONS to use the IDHR office:</w:t>
      </w:r>
    </w:p>
    <w:p w14:paraId="11BB2E45" w14:textId="77777777" w:rsidR="00495E07" w:rsidRPr="00495E07" w:rsidRDefault="00495E07" w:rsidP="00495E07">
      <w:pPr>
        <w:pStyle w:val="ListParagraph"/>
        <w:numPr>
          <w:ilvl w:val="0"/>
          <w:numId w:val="1"/>
        </w:numPr>
      </w:pPr>
      <w:r w:rsidRPr="00495E07">
        <w:t>You, as faculty, staff, or student, want to report an incident of discriminatory behavior (including sexual assault or sexual harassment) to MIT.</w:t>
      </w:r>
    </w:p>
    <w:p w14:paraId="080A3C63" w14:textId="77777777" w:rsidR="00495E07" w:rsidRPr="00495E07" w:rsidRDefault="00495E07" w:rsidP="00495E07">
      <w:pPr>
        <w:pStyle w:val="ListParagraph"/>
        <w:numPr>
          <w:ilvl w:val="0"/>
          <w:numId w:val="1"/>
        </w:numPr>
      </w:pPr>
      <w:r w:rsidRPr="00495E07">
        <w:t>You’re looking for support with workplace, housing, or academic accommodations.</w:t>
      </w:r>
    </w:p>
    <w:p w14:paraId="185B6328" w14:textId="77777777" w:rsidR="00495E07" w:rsidRPr="00495E07" w:rsidRDefault="00495E07" w:rsidP="00495E07">
      <w:pPr>
        <w:pStyle w:val="ListParagraph"/>
        <w:numPr>
          <w:ilvl w:val="0"/>
          <w:numId w:val="1"/>
        </w:numPr>
      </w:pPr>
      <w:r w:rsidRPr="00495E07">
        <w:t>You want IDHR staff to have an educational conversation with someone about their behavior and its effect on you.</w:t>
      </w:r>
    </w:p>
    <w:p w14:paraId="0230FF81" w14:textId="77777777" w:rsidR="00495E07" w:rsidRPr="00495E07" w:rsidRDefault="00495E07" w:rsidP="00495E07">
      <w:pPr>
        <w:pStyle w:val="ListParagraph"/>
        <w:numPr>
          <w:ilvl w:val="0"/>
          <w:numId w:val="1"/>
        </w:numPr>
      </w:pPr>
      <w:r w:rsidRPr="00495E07">
        <w:t>You want to understand your rights and learn about other resources on campus that can help you.</w:t>
      </w:r>
    </w:p>
    <w:p w14:paraId="33691295" w14:textId="77777777" w:rsidR="00495E07" w:rsidRPr="00495E07" w:rsidRDefault="00495E07" w:rsidP="00495E07">
      <w:pPr>
        <w:pStyle w:val="ListParagraph"/>
        <w:numPr>
          <w:ilvl w:val="0"/>
          <w:numId w:val="1"/>
        </w:numPr>
      </w:pPr>
      <w:r w:rsidRPr="00495E07">
        <w:t>You want IDHR Staff to train your community about issues of discrimination and harassment.</w:t>
      </w:r>
    </w:p>
    <w:p w14:paraId="5DFE5B7A" w14:textId="77777777" w:rsidR="00495E07" w:rsidRPr="00495E07" w:rsidRDefault="00495E07" w:rsidP="00495E07">
      <w:r w:rsidRPr="00495E07">
        <w:t xml:space="preserve">These aren’t all the reasons! To learn more, go to idhr.mit.edu. </w:t>
      </w:r>
    </w:p>
    <w:p w14:paraId="28C03FBA" w14:textId="243BD4C6" w:rsidR="00495E07" w:rsidRPr="00495E07" w:rsidRDefault="00495E07" w:rsidP="00495E07">
      <w:r w:rsidRPr="00495E07">
        <w:t>New Name. Same Mission. For Everyone.</w:t>
      </w:r>
    </w:p>
    <w:p w14:paraId="1BAF01B4" w14:textId="77777777" w:rsidR="00495E07" w:rsidRDefault="00495E07" w:rsidP="00495E07"/>
    <w:sectPr w:rsidR="00495E07" w:rsidSect="008F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B2D"/>
    <w:multiLevelType w:val="hybridMultilevel"/>
    <w:tmpl w:val="F31AF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07"/>
    <w:rsid w:val="000E4CA7"/>
    <w:rsid w:val="00495E07"/>
    <w:rsid w:val="008F57C4"/>
    <w:rsid w:val="00B529C4"/>
    <w:rsid w:val="00E666DA"/>
    <w:rsid w:val="00F0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BD1354"/>
  <w15:chartTrackingRefBased/>
  <w15:docId w15:val="{0E39D1C5-5826-7D43-B741-FEF1BB6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Mendoza</dc:creator>
  <cp:keywords/>
  <dc:description/>
  <cp:lastModifiedBy>Emilie Mendoza</cp:lastModifiedBy>
  <cp:revision>1</cp:revision>
  <dcterms:created xsi:type="dcterms:W3CDTF">2021-01-27T01:09:00Z</dcterms:created>
  <dcterms:modified xsi:type="dcterms:W3CDTF">2021-01-27T01:10:00Z</dcterms:modified>
</cp:coreProperties>
</file>